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B1" w:rsidRDefault="008E61B1" w:rsidP="008E61B1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附件</w:t>
      </w:r>
      <w:r>
        <w:rPr>
          <w:rFonts w:ascii="Times New Roman" w:eastAsia="方正仿宋简体" w:hAnsi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/>
          <w:b/>
          <w:sz w:val="32"/>
          <w:szCs w:val="32"/>
        </w:rPr>
        <w:t>：</w:t>
      </w:r>
    </w:p>
    <w:p w:rsidR="008E61B1" w:rsidRPr="001174CE" w:rsidRDefault="008E61B1" w:rsidP="008E61B1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1174CE">
        <w:rPr>
          <w:rFonts w:ascii="黑体" w:eastAsia="黑体" w:hAnsi="黑体"/>
          <w:sz w:val="36"/>
          <w:szCs w:val="36"/>
        </w:rPr>
        <w:t>实践参考课题</w:t>
      </w:r>
    </w:p>
    <w:p w:rsidR="008E61B1" w:rsidRDefault="008E61B1" w:rsidP="008E61B1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“一带一路”的内涵归纳起来，主要是“五通三同”。“五通”就是政策沟通、设施联通、贸易畅通、资金融通、民心相通。这“五通”是统一体、缺一不可。“三同”就是利益共同体、命运共同体和责任共同体。三者也是一个整体，不可分割，就是共赢。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本次活动以“丝绸之路经济带”沿线中心、节点城市为支撑，以政治沟通、设施联通、贸易畅通、货币融通和民心相通为实践方向进行考察，鼓励广大青年学生学以致用、躬身实践，积极投身国家建设，为全面提升我国开放型经济水平建言献策。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一、设施联通是共建“一带一路”优先领域。本次以“设施联通”为主的主题有：</w:t>
      </w:r>
    </w:p>
    <w:p w:rsidR="008E61B1" w:rsidRPr="001174CE" w:rsidRDefault="008E61B1" w:rsidP="008E61B1">
      <w:pPr>
        <w:spacing w:line="520" w:lineRule="exact"/>
        <w:ind w:left="220" w:firstLine="42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1.走访关键交通基础设施，提升丝路交通运输水平；</w:t>
      </w:r>
    </w:p>
    <w:p w:rsidR="008E61B1" w:rsidRPr="001174CE" w:rsidRDefault="008E61B1" w:rsidP="008E61B1">
      <w:pPr>
        <w:widowControl/>
        <w:tabs>
          <w:tab w:val="left" w:pos="6345"/>
        </w:tabs>
        <w:spacing w:line="520" w:lineRule="exact"/>
        <w:ind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2.考察能源基础设施建设，促进能源系统全面发展。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二、贸易畅通是共建“一带一路”的重点内容。 本次以“贸易畅通”为主的主题有：</w:t>
      </w:r>
    </w:p>
    <w:p w:rsidR="008E61B1" w:rsidRPr="001174CE" w:rsidRDefault="008E61B1" w:rsidP="008E61B1">
      <w:pPr>
        <w:widowControl/>
        <w:tabs>
          <w:tab w:val="left" w:pos="6345"/>
        </w:tabs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1.走访外贸企业海关部门，探讨提升海关通关水平;</w:t>
      </w:r>
    </w:p>
    <w:p w:rsidR="008E61B1" w:rsidRPr="001174CE" w:rsidRDefault="008E61B1" w:rsidP="008E61B1">
      <w:pPr>
        <w:widowControl/>
        <w:tabs>
          <w:tab w:val="left" w:pos="6345"/>
        </w:tabs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2.深入调研地区产业发展，探索产业企业发展战略;</w:t>
      </w:r>
    </w:p>
    <w:p w:rsidR="008E61B1" w:rsidRPr="001174CE" w:rsidRDefault="008E61B1" w:rsidP="008E61B1">
      <w:pPr>
        <w:widowControl/>
        <w:tabs>
          <w:tab w:val="left" w:pos="6345"/>
        </w:tabs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3.调研特殊经济区域情况，探索经济区发展新模式;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4.探索中坚企业发展情况，推出企业治理发展战略；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5.聚焦物流贸易便利化政策体系的调研。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三、资金融通是共建“一带一路”的重要支撑。本次以“资金融通”为主的主题有：</w:t>
      </w:r>
    </w:p>
    <w:p w:rsidR="008E61B1" w:rsidRPr="001174CE" w:rsidRDefault="008E61B1" w:rsidP="008E61B1">
      <w:pPr>
        <w:widowControl/>
        <w:tabs>
          <w:tab w:val="left" w:pos="6345"/>
        </w:tabs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lastRenderedPageBreak/>
        <w:t>1.调研离岸金融发展状况，解决企业融资困难问题；</w:t>
      </w:r>
    </w:p>
    <w:p w:rsidR="008E61B1" w:rsidRPr="001174CE" w:rsidRDefault="008E61B1" w:rsidP="008E61B1">
      <w:pPr>
        <w:widowControl/>
        <w:tabs>
          <w:tab w:val="left" w:pos="6345"/>
        </w:tabs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2.走访金融机构专家学者，探寻高效筹措资金之路；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3.构建金融风险预警系统，打造区域金融安全体系。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四、民心相通是“一带一路”建设的社会根基。本次以“民心相通”为主的主题有：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1.深入了解身边的留学生，积极探寻心中中国印象；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2.紧密结合区域文化特色，提出精品丝路旅游意见；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3.深入历史文化名城调研，推广中华民族传统文化；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4.积极考察地缘环境影响，发挥地区优势建言献策；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5.调研国际人才培养状况，提出促进人才储备建议。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五、政策互通是“一带一路”建设的前提保障。本次以“政策互通”为主的主题有：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1.建立一带一路沿线国家决策智库平台的调研；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2.一带一路人才培养及就业政策共同体的调研；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3.一带一路战略实施公共外交政策调研；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4.聚焦物流贸易便利化政策体系的调研。</w:t>
      </w: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</w:p>
    <w:p w:rsidR="008E61B1" w:rsidRPr="001174CE" w:rsidRDefault="008E61B1" w:rsidP="008E61B1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174CE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各参与高校可结合学校研究资源和工作实际，自行拟定“一带一路”相关研究内容。</w:t>
      </w:r>
    </w:p>
    <w:p w:rsidR="008E61B1" w:rsidRDefault="008E61B1" w:rsidP="008E61B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8E61B1" w:rsidRDefault="008E61B1" w:rsidP="008E61B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8E61B1" w:rsidRDefault="008E61B1" w:rsidP="008E61B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8E61B1" w:rsidRDefault="008E61B1" w:rsidP="008E61B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8E61B1" w:rsidRDefault="008E61B1" w:rsidP="008E61B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8E61B1" w:rsidRDefault="008E61B1" w:rsidP="008E61B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8E61B1" w:rsidRDefault="008E61B1" w:rsidP="008E61B1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</w:p>
    <w:p w:rsidR="006C1EDB" w:rsidRPr="008E61B1" w:rsidRDefault="006C1EDB"/>
    <w:sectPr w:rsidR="006C1EDB" w:rsidRPr="008E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DB" w:rsidRDefault="006C1EDB" w:rsidP="008E61B1">
      <w:r>
        <w:separator/>
      </w:r>
    </w:p>
  </w:endnote>
  <w:endnote w:type="continuationSeparator" w:id="1">
    <w:p w:rsidR="006C1EDB" w:rsidRDefault="006C1EDB" w:rsidP="008E6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DB" w:rsidRDefault="006C1EDB" w:rsidP="008E61B1">
      <w:r>
        <w:separator/>
      </w:r>
    </w:p>
  </w:footnote>
  <w:footnote w:type="continuationSeparator" w:id="1">
    <w:p w:rsidR="006C1EDB" w:rsidRDefault="006C1EDB" w:rsidP="008E6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1B1"/>
    <w:rsid w:val="006C1EDB"/>
    <w:rsid w:val="008E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1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1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2015-06-15T09:21:00Z</dcterms:created>
  <dcterms:modified xsi:type="dcterms:W3CDTF">2015-06-15T09:21:00Z</dcterms:modified>
</cp:coreProperties>
</file>