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08" w:rsidRPr="00A82CA1" w:rsidRDefault="00342E08" w:rsidP="00342E08">
      <w:pPr>
        <w:spacing w:after="50" w:line="6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82CA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2:</w:t>
      </w:r>
    </w:p>
    <w:p w:rsidR="00342E08" w:rsidRDefault="00342E08" w:rsidP="00342E08">
      <w:pPr>
        <w:ind w:rightChars="-27" w:right="-57"/>
        <w:rPr>
          <w:rFonts w:ascii="黑体" w:eastAsia="黑体" w:hAnsi="黑体"/>
          <w:sz w:val="24"/>
          <w:szCs w:val="30"/>
        </w:rPr>
      </w:pPr>
    </w:p>
    <w:p w:rsidR="00342E08" w:rsidRDefault="00342E08" w:rsidP="00342E08">
      <w:pPr>
        <w:widowControl/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00A84">
        <w:rPr>
          <w:rFonts w:ascii="方正小标宋简体" w:eastAsia="方正小标宋简体" w:hAnsi="宋体" w:hint="eastAsia"/>
          <w:color w:val="000000"/>
          <w:sz w:val="44"/>
          <w:szCs w:val="44"/>
        </w:rPr>
        <w:t>福建省第三届大学生“创业之星”评选</w:t>
      </w:r>
    </w:p>
    <w:p w:rsidR="00342E08" w:rsidRDefault="00342E08" w:rsidP="00342E08">
      <w:pPr>
        <w:widowControl/>
        <w:spacing w:line="52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00A84">
        <w:rPr>
          <w:rFonts w:ascii="方正小标宋简体" w:eastAsia="方正小标宋简体" w:hAnsi="宋体" w:hint="eastAsia"/>
          <w:color w:val="000000"/>
          <w:sz w:val="44"/>
          <w:szCs w:val="44"/>
        </w:rPr>
        <w:t>运营报告参考提纲</w:t>
      </w:r>
    </w:p>
    <w:p w:rsidR="00342E08" w:rsidRDefault="00342E08" w:rsidP="00342E08">
      <w:pPr>
        <w:widowControl/>
        <w:spacing w:line="520" w:lineRule="exact"/>
        <w:jc w:val="center"/>
        <w:rPr>
          <w:rFonts w:ascii="宋体" w:hAnsi="宋体" w:cs="宋体"/>
          <w:bCs/>
          <w:color w:val="000000"/>
          <w:spacing w:val="-20"/>
          <w:kern w:val="0"/>
          <w:sz w:val="44"/>
          <w:szCs w:val="44"/>
        </w:rPr>
      </w:pPr>
    </w:p>
    <w:p w:rsidR="00342E08" w:rsidRPr="00500A84" w:rsidRDefault="00342E08" w:rsidP="00342E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一、创业团队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简述创业团队情况及参加创业培训经历。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2. 描述生产、出售的产品，或提供的服务。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3. 详细说明经营场所的具体情况。</w:t>
      </w:r>
    </w:p>
    <w:p w:rsidR="00342E08" w:rsidRPr="00500A84" w:rsidRDefault="00342E08" w:rsidP="00342E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二、市场分析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明确目标客户及其特点。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阐述市场研究方式及结果。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介绍市场内竞争者情况。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描述发展规划和阶段性目标。</w:t>
      </w:r>
    </w:p>
    <w:p w:rsidR="00342E08" w:rsidRPr="00500A84" w:rsidRDefault="00342E08" w:rsidP="00342E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三、销售分析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简述价格策略。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00A84">
        <w:rPr>
          <w:rFonts w:ascii="仿宋_GB2312" w:eastAsia="仿宋_GB2312" w:hint="eastAsia"/>
          <w:sz w:val="32"/>
          <w:szCs w:val="32"/>
        </w:rPr>
        <w:t>制定销售产品或服务的计划。</w:t>
      </w:r>
    </w:p>
    <w:p w:rsidR="00342E08" w:rsidRPr="00500A84" w:rsidRDefault="00342E08" w:rsidP="00342E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四、财务分析</w:t>
      </w:r>
    </w:p>
    <w:p w:rsidR="00342E08" w:rsidRPr="00500A84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10.简述当前财务状况并预测未来一年内财务状况。</w:t>
      </w:r>
    </w:p>
    <w:p w:rsidR="00342E08" w:rsidRPr="00500A84" w:rsidRDefault="00342E08" w:rsidP="00342E0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00A84">
        <w:rPr>
          <w:rFonts w:ascii="黑体" w:eastAsia="黑体" w:hAnsi="黑体" w:hint="eastAsia"/>
          <w:sz w:val="32"/>
          <w:szCs w:val="32"/>
        </w:rPr>
        <w:t>五、风险分析</w:t>
      </w:r>
    </w:p>
    <w:p w:rsidR="00342E08" w:rsidRPr="0078486D" w:rsidRDefault="00342E08" w:rsidP="00342E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00A84">
        <w:rPr>
          <w:rFonts w:ascii="仿宋_GB2312" w:eastAsia="仿宋_GB2312" w:hint="eastAsia"/>
          <w:sz w:val="32"/>
          <w:szCs w:val="32"/>
        </w:rPr>
        <w:t>11.简述当前存在主要风险并说明应对手段。</w:t>
      </w:r>
      <w:r w:rsidRPr="00E46833">
        <w:t xml:space="preserve"> </w:t>
      </w:r>
    </w:p>
    <w:p w:rsidR="005A4E91" w:rsidRPr="00342E08" w:rsidRDefault="005A4E91"/>
    <w:sectPr w:rsidR="005A4E91" w:rsidRPr="00342E08" w:rsidSect="00E46833">
      <w:footerReference w:type="default" r:id="rId4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33" w:rsidRPr="00E46833" w:rsidRDefault="00342E08" w:rsidP="00E46833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center"/>
      <w:rPr>
        <w:rFonts w:ascii="宋体" w:hAnsi="宋体"/>
        <w:sz w:val="28"/>
        <w:szCs w:val="28"/>
      </w:rPr>
    </w:pPr>
    <w:r w:rsidRPr="00E46833">
      <w:rPr>
        <w:rFonts w:ascii="宋体" w:hAnsi="宋体" w:hint="eastAsia"/>
        <w:sz w:val="28"/>
        <w:szCs w:val="28"/>
      </w:rPr>
      <w:t>—</w:t>
    </w:r>
    <w:r w:rsidRPr="00E46833">
      <w:rPr>
        <w:rFonts w:ascii="宋体" w:hAnsi="宋体" w:hint="eastAsia"/>
        <w:sz w:val="28"/>
        <w:szCs w:val="28"/>
      </w:rPr>
      <w:t xml:space="preserve"> </w:t>
    </w:r>
    <w:r w:rsidRPr="00E46833">
      <w:rPr>
        <w:rFonts w:ascii="宋体" w:hAnsi="宋体"/>
        <w:sz w:val="28"/>
        <w:szCs w:val="28"/>
      </w:rPr>
      <w:fldChar w:fldCharType="begin"/>
    </w:r>
    <w:r w:rsidRPr="00E46833">
      <w:rPr>
        <w:rFonts w:ascii="宋体" w:hAnsi="宋体"/>
        <w:sz w:val="28"/>
        <w:szCs w:val="28"/>
      </w:rPr>
      <w:instrText xml:space="preserve">PAGE  </w:instrText>
    </w:r>
    <w:r w:rsidRPr="00E4683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2</w:t>
    </w:r>
    <w:r w:rsidRPr="00E46833">
      <w:rPr>
        <w:rFonts w:ascii="宋体" w:hAnsi="宋体"/>
        <w:sz w:val="28"/>
        <w:szCs w:val="28"/>
      </w:rPr>
      <w:fldChar w:fldCharType="end"/>
    </w:r>
    <w:r w:rsidRPr="00E46833">
      <w:rPr>
        <w:rFonts w:ascii="宋体" w:hAnsi="宋体" w:hint="eastAsia"/>
        <w:sz w:val="28"/>
        <w:szCs w:val="28"/>
      </w:rPr>
      <w:t xml:space="preserve"> </w:t>
    </w:r>
    <w:r w:rsidRPr="00E46833">
      <w:rPr>
        <w:rFonts w:ascii="宋体" w:hAnsi="宋体" w:hint="eastAsia"/>
        <w:sz w:val="28"/>
        <w:szCs w:val="28"/>
      </w:rPr>
      <w:t>—</w:t>
    </w:r>
  </w:p>
  <w:p w:rsidR="00E46833" w:rsidRDefault="00342E08">
    <w:pPr>
      <w:pStyle w:val="a3"/>
    </w:pPr>
  </w:p>
  <w:p w:rsidR="00E46833" w:rsidRDefault="00342E0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E08"/>
    <w:rsid w:val="000C1A00"/>
    <w:rsid w:val="00342E08"/>
    <w:rsid w:val="005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2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2E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2014-03-13T09:00:00Z</dcterms:created>
  <dcterms:modified xsi:type="dcterms:W3CDTF">2014-03-13T09:01:00Z</dcterms:modified>
</cp:coreProperties>
</file>