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4C" w:rsidRPr="00B4464C" w:rsidRDefault="00B4464C" w:rsidP="00B4464C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4"/>
        </w:rPr>
      </w:pPr>
      <w:r w:rsidRPr="00B4464C">
        <w:rPr>
          <w:rFonts w:ascii="仿宋_GB2312" w:eastAsia="仿宋_GB2312" w:hAnsi="宋体" w:cs="宋体" w:hint="eastAsia"/>
          <w:color w:val="000000"/>
          <w:kern w:val="0"/>
          <w:sz w:val="32"/>
          <w:szCs w:val="34"/>
        </w:rPr>
        <w:t>附件</w:t>
      </w:r>
      <w:r w:rsidR="00497C32">
        <w:rPr>
          <w:rFonts w:ascii="仿宋_GB2312" w:eastAsia="仿宋_GB2312" w:hAnsi="宋体" w:cs="宋体" w:hint="eastAsia"/>
          <w:color w:val="000000"/>
          <w:kern w:val="0"/>
          <w:sz w:val="32"/>
          <w:szCs w:val="34"/>
        </w:rPr>
        <w:t>2</w:t>
      </w:r>
    </w:p>
    <w:p w:rsidR="00B4464C" w:rsidRPr="00B4464C" w:rsidRDefault="00B4464C" w:rsidP="00B4464C">
      <w:pPr>
        <w:widowControl/>
        <w:spacing w:line="4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4"/>
        </w:rPr>
      </w:pPr>
    </w:p>
    <w:p w:rsidR="00B4464C" w:rsidRPr="00B4464C" w:rsidRDefault="00B4464C" w:rsidP="00B4464C">
      <w:pPr>
        <w:jc w:val="center"/>
        <w:rPr>
          <w:rFonts w:ascii="仿宋_GB2312" w:eastAsia="仿宋_GB2312" w:hAnsi="宋体"/>
          <w:color w:val="000000"/>
          <w:sz w:val="44"/>
          <w:szCs w:val="44"/>
        </w:rPr>
      </w:pPr>
      <w:r w:rsidRPr="00B4464C">
        <w:rPr>
          <w:rFonts w:ascii="仿宋_GB2312" w:eastAsia="仿宋_GB2312" w:hAnsi="宋体" w:hint="eastAsia"/>
          <w:color w:val="000000"/>
          <w:sz w:val="44"/>
          <w:szCs w:val="44"/>
        </w:rPr>
        <w:t>福建省第二届大学生“创业之星”评选</w:t>
      </w:r>
    </w:p>
    <w:p w:rsidR="00B4464C" w:rsidRPr="00B4464C" w:rsidRDefault="00B4464C" w:rsidP="00B4464C">
      <w:pPr>
        <w:widowControl/>
        <w:spacing w:line="520" w:lineRule="exact"/>
        <w:jc w:val="center"/>
        <w:rPr>
          <w:rFonts w:ascii="仿宋_GB2312" w:eastAsia="仿宋_GB2312" w:hAnsi="宋体" w:cs="宋体"/>
          <w:bCs/>
          <w:color w:val="000000"/>
          <w:spacing w:val="-20"/>
          <w:kern w:val="0"/>
          <w:sz w:val="44"/>
          <w:szCs w:val="44"/>
        </w:rPr>
      </w:pPr>
      <w:r w:rsidRPr="00B4464C">
        <w:rPr>
          <w:rFonts w:ascii="仿宋_GB2312" w:eastAsia="仿宋_GB2312" w:hAnsi="宋体" w:hint="eastAsia"/>
          <w:color w:val="000000"/>
          <w:sz w:val="44"/>
          <w:szCs w:val="44"/>
        </w:rPr>
        <w:t>暨大学生创业扶持计划</w:t>
      </w:r>
      <w:r w:rsidRPr="00B4464C">
        <w:rPr>
          <w:rFonts w:ascii="仿宋_GB2312" w:eastAsia="仿宋_GB2312" w:hAnsi="宋体" w:cs="宋体" w:hint="eastAsia"/>
          <w:bCs/>
          <w:color w:val="000000"/>
          <w:spacing w:val="-20"/>
          <w:kern w:val="0"/>
          <w:sz w:val="44"/>
          <w:szCs w:val="44"/>
        </w:rPr>
        <w:t>商业</w:t>
      </w:r>
      <w:bookmarkStart w:id="0" w:name="_GoBack"/>
      <w:r w:rsidRPr="00B4464C">
        <w:rPr>
          <w:rFonts w:ascii="仿宋_GB2312" w:eastAsia="仿宋_GB2312" w:hAnsi="宋体" w:cs="宋体" w:hint="eastAsia"/>
          <w:bCs/>
          <w:color w:val="000000"/>
          <w:spacing w:val="-20"/>
          <w:kern w:val="0"/>
          <w:sz w:val="44"/>
          <w:szCs w:val="44"/>
        </w:rPr>
        <w:t>计划书提纲</w:t>
      </w:r>
      <w:bookmarkEnd w:id="0"/>
    </w:p>
    <w:p w:rsidR="00B4464C" w:rsidRPr="00B4464C" w:rsidRDefault="00B4464C" w:rsidP="00B4464C">
      <w:pPr>
        <w:widowControl/>
        <w:spacing w:line="520" w:lineRule="exact"/>
        <w:jc w:val="center"/>
        <w:rPr>
          <w:rFonts w:ascii="仿宋_GB2312" w:eastAsia="仿宋_GB2312" w:hAnsi="宋体" w:cs="宋体"/>
          <w:bCs/>
          <w:color w:val="000000"/>
          <w:spacing w:val="-20"/>
          <w:kern w:val="0"/>
          <w:sz w:val="44"/>
          <w:szCs w:val="44"/>
        </w:rPr>
      </w:pP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一、创业团队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1.简述创业团队情况及参加创业培训经历。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二、创业描述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2. 描述生产、出售的产品，或提供的服务。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3. 详细说明经营场所的具体情况。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三、市场分析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4.明确目标客户及其特点。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5.阐述市场研究方式及结果。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6.介绍市场内竞争者情况。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7.描述发展规划和阶段性目标。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四、销售分析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8.简述价格策略。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9.制定销售产品或服务的计划。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五、财务分析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10.简述当前财务状况并预测未来一年内财务状况。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4C">
        <w:rPr>
          <w:rFonts w:ascii="仿宋_GB2312" w:eastAsia="仿宋_GB2312" w:hAnsi="黑体" w:hint="eastAsia"/>
          <w:sz w:val="32"/>
          <w:szCs w:val="32"/>
        </w:rPr>
        <w:t>六、风险分析</w:t>
      </w:r>
    </w:p>
    <w:p w:rsidR="00B4464C" w:rsidRPr="00B4464C" w:rsidRDefault="00B4464C" w:rsidP="00B446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464C">
        <w:rPr>
          <w:rFonts w:ascii="仿宋_GB2312" w:eastAsia="仿宋_GB2312" w:hint="eastAsia"/>
          <w:sz w:val="32"/>
          <w:szCs w:val="32"/>
        </w:rPr>
        <w:t>11.简述当前存在主要风险并说明应对手段。</w:t>
      </w:r>
    </w:p>
    <w:p w:rsidR="008F1903" w:rsidRPr="00B4464C" w:rsidRDefault="008F1903" w:rsidP="00145FE3">
      <w:pPr>
        <w:widowControl/>
        <w:spacing w:line="480" w:lineRule="exact"/>
        <w:jc w:val="left"/>
        <w:rPr>
          <w:rFonts w:ascii="仿宋_GB2312" w:eastAsia="仿宋_GB2312"/>
        </w:rPr>
      </w:pPr>
    </w:p>
    <w:sectPr w:rsidR="008F1903" w:rsidRPr="00B4464C" w:rsidSect="006F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FA" w:rsidRDefault="00F543FA" w:rsidP="00FD6DA4">
      <w:r>
        <w:separator/>
      </w:r>
    </w:p>
  </w:endnote>
  <w:endnote w:type="continuationSeparator" w:id="0">
    <w:p w:rsidR="00F543FA" w:rsidRDefault="00F543FA" w:rsidP="00FD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FA" w:rsidRDefault="00F543FA" w:rsidP="00FD6DA4">
      <w:r>
        <w:separator/>
      </w:r>
    </w:p>
  </w:footnote>
  <w:footnote w:type="continuationSeparator" w:id="0">
    <w:p w:rsidR="00F543FA" w:rsidRDefault="00F543FA" w:rsidP="00FD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4C"/>
    <w:rsid w:val="00145FE3"/>
    <w:rsid w:val="002D5149"/>
    <w:rsid w:val="003B2165"/>
    <w:rsid w:val="00497C32"/>
    <w:rsid w:val="006F6F0C"/>
    <w:rsid w:val="008F1903"/>
    <w:rsid w:val="00B424C6"/>
    <w:rsid w:val="00B4464C"/>
    <w:rsid w:val="00EF0805"/>
    <w:rsid w:val="00F543FA"/>
    <w:rsid w:val="00F95132"/>
    <w:rsid w:val="00FD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D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D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D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D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微软用户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新的一天</cp:lastModifiedBy>
  <cp:revision>2</cp:revision>
  <dcterms:created xsi:type="dcterms:W3CDTF">2013-10-23T04:21:00Z</dcterms:created>
  <dcterms:modified xsi:type="dcterms:W3CDTF">2013-10-23T04:21:00Z</dcterms:modified>
</cp:coreProperties>
</file>