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1B" w:rsidRDefault="009F071B" w:rsidP="009F071B">
      <w:pPr>
        <w:widowControl/>
        <w:snapToGrid w:val="0"/>
        <w:spacing w:line="600" w:lineRule="exact"/>
        <w:rPr>
          <w:rFonts w:ascii="仿宋_GB2312" w:eastAsia="仿宋_GB2312" w:hAnsi="Simsun" w:cs="宋体" w:hint="eastAsia"/>
          <w:color w:val="262626"/>
          <w:kern w:val="0"/>
          <w:sz w:val="28"/>
          <w:szCs w:val="28"/>
        </w:rPr>
      </w:pPr>
      <w:r w:rsidRPr="009F071B">
        <w:rPr>
          <w:rFonts w:ascii="仿宋_GB2312" w:eastAsia="仿宋_GB2312" w:hAnsi="Simsun" w:cs="宋体" w:hint="eastAsia"/>
          <w:color w:val="262626"/>
          <w:kern w:val="0"/>
          <w:sz w:val="28"/>
          <w:szCs w:val="28"/>
        </w:rPr>
        <w:t>附件：</w:t>
      </w:r>
    </w:p>
    <w:p w:rsidR="009F071B" w:rsidRDefault="009F071B" w:rsidP="009F071B">
      <w:pPr>
        <w:widowControl/>
        <w:snapToGrid w:val="0"/>
        <w:spacing w:line="600" w:lineRule="exact"/>
        <w:rPr>
          <w:rFonts w:ascii="宋体" w:eastAsia="宋体" w:hAnsi="宋体" w:cs="宋体"/>
          <w:kern w:val="0"/>
          <w:sz w:val="44"/>
          <w:szCs w:val="44"/>
        </w:rPr>
      </w:pPr>
    </w:p>
    <w:p w:rsidR="009F071B" w:rsidRPr="0058188A" w:rsidRDefault="009F071B" w:rsidP="009F071B">
      <w:pPr>
        <w:widowControl/>
        <w:snapToGrid w:val="0"/>
        <w:spacing w:line="60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r w:rsidRPr="0058188A">
        <w:rPr>
          <w:rFonts w:ascii="宋体" w:eastAsia="宋体" w:hAnsi="宋体" w:cs="宋体" w:hint="eastAsia"/>
          <w:kern w:val="0"/>
          <w:sz w:val="44"/>
          <w:szCs w:val="44"/>
        </w:rPr>
        <w:t>宸鸿</w:t>
      </w:r>
      <w:r w:rsidRPr="0058188A">
        <w:rPr>
          <w:rFonts w:ascii="宋体" w:eastAsia="宋体" w:hAnsi="宋体" w:hint="eastAsia"/>
          <w:bCs/>
          <w:sz w:val="44"/>
          <w:szCs w:val="44"/>
        </w:rPr>
        <w:t>科技</w:t>
      </w:r>
      <w:r w:rsidRPr="0058188A">
        <w:rPr>
          <w:rFonts w:ascii="宋体" w:eastAsia="宋体" w:hAnsi="宋体" w:cs="宋体" w:hint="eastAsia"/>
          <w:kern w:val="0"/>
          <w:sz w:val="44"/>
          <w:szCs w:val="44"/>
        </w:rPr>
        <w:t>触控专项竞赛参考题目</w:t>
      </w:r>
    </w:p>
    <w:p w:rsidR="009F071B" w:rsidRPr="00DB3474" w:rsidRDefault="009F071B" w:rsidP="009F071B">
      <w:pPr>
        <w:widowControl/>
        <w:snapToGrid w:val="0"/>
        <w:spacing w:line="600" w:lineRule="exact"/>
        <w:jc w:val="center"/>
        <w:rPr>
          <w:rFonts w:ascii="宋体" w:eastAsia="宋体" w:hAnsi="宋体" w:cs="宋体"/>
          <w:kern w:val="0"/>
          <w:szCs w:val="32"/>
        </w:rPr>
      </w:pPr>
    </w:p>
    <w:p w:rsidR="009F071B" w:rsidRPr="009F071B" w:rsidRDefault="009F071B" w:rsidP="009F071B">
      <w:pPr>
        <w:pStyle w:val="1"/>
        <w:spacing w:line="600" w:lineRule="exact"/>
        <w:ind w:firstLine="560"/>
        <w:rPr>
          <w:rFonts w:eastAsia="仿宋_GB2312" w:hAnsi="Simsun" w:cs="宋体" w:hint="eastAsia"/>
          <w:color w:val="262626"/>
          <w:kern w:val="0"/>
          <w:sz w:val="28"/>
          <w:szCs w:val="28"/>
        </w:rPr>
      </w:pPr>
      <w:r w:rsidRPr="009F071B">
        <w:rPr>
          <w:rFonts w:eastAsia="仿宋_GB2312" w:hAnsi="Simsun" w:cs="宋体" w:hint="eastAsia"/>
          <w:color w:val="262626"/>
          <w:kern w:val="0"/>
          <w:sz w:val="28"/>
          <w:szCs w:val="28"/>
        </w:rPr>
        <w:t>课题一：触控技术的创新及开发</w:t>
      </w:r>
    </w:p>
    <w:p w:rsidR="009F071B" w:rsidRPr="009F071B" w:rsidRDefault="009F071B" w:rsidP="009F071B">
      <w:pPr>
        <w:pStyle w:val="1"/>
        <w:spacing w:line="600" w:lineRule="exact"/>
        <w:ind w:firstLine="560"/>
        <w:rPr>
          <w:rFonts w:eastAsia="仿宋_GB2312" w:hAnsi="Simsun" w:cs="宋体" w:hint="eastAsia"/>
          <w:color w:val="262626"/>
          <w:kern w:val="0"/>
          <w:sz w:val="28"/>
          <w:szCs w:val="28"/>
        </w:rPr>
      </w:pPr>
      <w:r w:rsidRPr="009F071B">
        <w:rPr>
          <w:rFonts w:eastAsia="仿宋_GB2312" w:hAnsi="Simsun" w:cs="宋体" w:hint="eastAsia"/>
          <w:color w:val="262626"/>
          <w:kern w:val="0"/>
          <w:sz w:val="28"/>
          <w:szCs w:val="28"/>
        </w:rPr>
        <w:t>通过对触控技术的了解，对触控技术提出具前瞻性的研究。如：触控技术所需的原材料研究；产品设计、新技术的开发；用户界面开发、设计；物理模型构建等，并结合提交创新的触控设计作品及研究报告。</w:t>
      </w:r>
    </w:p>
    <w:p w:rsidR="009F071B" w:rsidRPr="009F071B" w:rsidRDefault="009F071B" w:rsidP="009F071B">
      <w:pPr>
        <w:pStyle w:val="1"/>
        <w:spacing w:line="600" w:lineRule="exact"/>
        <w:ind w:firstLine="560"/>
        <w:rPr>
          <w:rFonts w:eastAsia="仿宋_GB2312" w:hAnsi="Simsun" w:cs="宋体" w:hint="eastAsia"/>
          <w:color w:val="262626"/>
          <w:kern w:val="0"/>
          <w:sz w:val="28"/>
          <w:szCs w:val="28"/>
        </w:rPr>
      </w:pPr>
      <w:r w:rsidRPr="009F071B">
        <w:rPr>
          <w:rFonts w:eastAsia="仿宋_GB2312" w:hAnsi="Simsun" w:cs="宋体" w:hint="eastAsia"/>
          <w:color w:val="262626"/>
          <w:kern w:val="0"/>
          <w:sz w:val="28"/>
          <w:szCs w:val="28"/>
        </w:rPr>
        <w:t>课题二：触控技术，创新生活</w:t>
      </w:r>
    </w:p>
    <w:p w:rsidR="009F071B" w:rsidRPr="009F071B" w:rsidRDefault="009F071B" w:rsidP="009F071B">
      <w:pPr>
        <w:pStyle w:val="1"/>
        <w:spacing w:line="600" w:lineRule="exact"/>
        <w:ind w:firstLine="560"/>
        <w:rPr>
          <w:rFonts w:eastAsia="仿宋_GB2312" w:hAnsi="Simsun" w:cs="宋体" w:hint="eastAsia"/>
          <w:color w:val="262626"/>
          <w:kern w:val="0"/>
          <w:sz w:val="28"/>
          <w:szCs w:val="28"/>
        </w:rPr>
      </w:pPr>
      <w:r w:rsidRPr="009F071B">
        <w:rPr>
          <w:rFonts w:eastAsia="仿宋_GB2312" w:hAnsi="Simsun" w:cs="宋体" w:hint="eastAsia"/>
          <w:color w:val="262626"/>
          <w:kern w:val="0"/>
          <w:sz w:val="28"/>
          <w:szCs w:val="28"/>
        </w:rPr>
        <w:t>结合创新理念，挖掘触控技术的运用价值。通过触控技术产业的历届，着眼未来，提出触控技术的发展趋势及未来方向。如：触控技术于生活中的创新运用；触控技术在艺术创作等产业领域的运用价值；触控技术衍生的周边商品及其运用等。</w:t>
      </w:r>
    </w:p>
    <w:p w:rsidR="009F071B" w:rsidRPr="009F071B" w:rsidRDefault="009F071B" w:rsidP="009F071B">
      <w:pPr>
        <w:pStyle w:val="1"/>
        <w:spacing w:line="600" w:lineRule="exact"/>
        <w:ind w:firstLine="560"/>
        <w:rPr>
          <w:rFonts w:eastAsia="仿宋_GB2312" w:hAnsi="Simsun" w:cs="宋体" w:hint="eastAsia"/>
          <w:color w:val="262626"/>
          <w:kern w:val="0"/>
          <w:sz w:val="28"/>
          <w:szCs w:val="28"/>
        </w:rPr>
      </w:pPr>
      <w:r w:rsidRPr="009F071B">
        <w:rPr>
          <w:rFonts w:eastAsia="仿宋_GB2312" w:hAnsi="Simsun" w:cs="宋体" w:hint="eastAsia"/>
          <w:color w:val="262626"/>
          <w:kern w:val="0"/>
          <w:sz w:val="28"/>
          <w:szCs w:val="28"/>
        </w:rPr>
        <w:t>补充说明：</w:t>
      </w:r>
    </w:p>
    <w:p w:rsidR="009F071B" w:rsidRPr="009F071B" w:rsidRDefault="009F071B" w:rsidP="009F071B">
      <w:pPr>
        <w:pStyle w:val="1"/>
        <w:spacing w:line="600" w:lineRule="exact"/>
        <w:ind w:firstLine="560"/>
        <w:rPr>
          <w:rFonts w:eastAsia="仿宋_GB2312" w:hAnsi="Simsun" w:cs="宋体" w:hint="eastAsia"/>
          <w:color w:val="262626"/>
          <w:kern w:val="0"/>
          <w:sz w:val="28"/>
          <w:szCs w:val="28"/>
        </w:rPr>
      </w:pPr>
      <w:r w:rsidRPr="009F071B">
        <w:rPr>
          <w:rFonts w:eastAsia="仿宋_GB2312" w:hAnsi="Simsun" w:cs="宋体" w:hint="eastAsia"/>
          <w:color w:val="262626"/>
          <w:kern w:val="0"/>
          <w:sz w:val="28"/>
          <w:szCs w:val="28"/>
        </w:rPr>
        <w:t>参赛作品可为以下任一形式：</w:t>
      </w:r>
    </w:p>
    <w:p w:rsidR="009F071B" w:rsidRPr="009F071B" w:rsidRDefault="009F071B" w:rsidP="009F071B">
      <w:pPr>
        <w:pStyle w:val="1"/>
        <w:spacing w:line="600" w:lineRule="exact"/>
        <w:ind w:firstLine="560"/>
        <w:rPr>
          <w:rFonts w:eastAsia="仿宋_GB2312" w:hAnsi="Simsun" w:cs="宋体" w:hint="eastAsia"/>
          <w:color w:val="262626"/>
          <w:kern w:val="0"/>
          <w:sz w:val="28"/>
          <w:szCs w:val="28"/>
        </w:rPr>
      </w:pPr>
      <w:r w:rsidRPr="009F071B">
        <w:rPr>
          <w:rFonts w:eastAsia="仿宋_GB2312" w:hAnsi="Simsun" w:cs="宋体" w:hint="eastAsia"/>
          <w:color w:val="262626"/>
          <w:kern w:val="0"/>
          <w:sz w:val="28"/>
          <w:szCs w:val="28"/>
        </w:rPr>
        <w:t>A.科技发明\实物作品类</w:t>
      </w:r>
    </w:p>
    <w:p w:rsidR="009F071B" w:rsidRPr="009F071B" w:rsidRDefault="009F071B" w:rsidP="009F071B">
      <w:pPr>
        <w:pStyle w:val="1"/>
        <w:spacing w:line="600" w:lineRule="exact"/>
        <w:ind w:firstLine="560"/>
        <w:rPr>
          <w:rFonts w:eastAsia="仿宋_GB2312" w:hAnsi="Simsun" w:cs="宋体" w:hint="eastAsia"/>
          <w:color w:val="262626"/>
          <w:kern w:val="0"/>
          <w:sz w:val="28"/>
          <w:szCs w:val="28"/>
        </w:rPr>
      </w:pPr>
      <w:r w:rsidRPr="009F071B">
        <w:rPr>
          <w:rFonts w:eastAsia="仿宋_GB2312" w:hAnsi="Simsun" w:cs="宋体" w:hint="eastAsia"/>
          <w:color w:val="262626"/>
          <w:kern w:val="0"/>
          <w:sz w:val="28"/>
          <w:szCs w:val="28"/>
        </w:rPr>
        <w:t>B.创意思维类（以视频播放的方式，加入故事情节展现创意思维）</w:t>
      </w:r>
    </w:p>
    <w:p w:rsidR="009F071B" w:rsidRPr="009F071B" w:rsidRDefault="009F071B" w:rsidP="009F071B">
      <w:pPr>
        <w:pStyle w:val="1"/>
        <w:spacing w:line="600" w:lineRule="exact"/>
        <w:ind w:firstLine="560"/>
        <w:rPr>
          <w:rFonts w:eastAsia="仿宋_GB2312" w:hAnsi="Simsun" w:cs="宋体" w:hint="eastAsia"/>
          <w:color w:val="262626"/>
          <w:kern w:val="0"/>
          <w:sz w:val="28"/>
          <w:szCs w:val="28"/>
        </w:rPr>
      </w:pPr>
      <w:r w:rsidRPr="009F071B">
        <w:rPr>
          <w:rFonts w:eastAsia="仿宋_GB2312" w:hAnsi="Simsun" w:cs="宋体" w:hint="eastAsia"/>
          <w:color w:val="262626"/>
          <w:kern w:val="0"/>
          <w:sz w:val="28"/>
          <w:szCs w:val="28"/>
        </w:rPr>
        <w:t>C.学术论文类</w:t>
      </w:r>
    </w:p>
    <w:p w:rsidR="009F071B" w:rsidRPr="009F071B" w:rsidRDefault="009F071B" w:rsidP="009F071B">
      <w:pPr>
        <w:pStyle w:val="1"/>
        <w:spacing w:line="600" w:lineRule="exact"/>
        <w:ind w:firstLine="560"/>
        <w:rPr>
          <w:rFonts w:eastAsia="仿宋_GB2312" w:hAnsi="Simsun" w:cs="宋体" w:hint="eastAsia"/>
          <w:color w:val="262626"/>
          <w:kern w:val="0"/>
          <w:sz w:val="28"/>
          <w:szCs w:val="28"/>
        </w:rPr>
      </w:pPr>
      <w:r w:rsidRPr="009F071B">
        <w:rPr>
          <w:rFonts w:eastAsia="仿宋_GB2312" w:hAnsi="Simsun" w:cs="宋体" w:hint="eastAsia"/>
          <w:color w:val="262626"/>
          <w:kern w:val="0"/>
          <w:sz w:val="28"/>
          <w:szCs w:val="28"/>
        </w:rPr>
        <w:t>D.其他</w:t>
      </w:r>
    </w:p>
    <w:p w:rsidR="009F071B" w:rsidRPr="00A6746F" w:rsidRDefault="009F071B" w:rsidP="009F071B">
      <w:pPr>
        <w:rPr>
          <w:rFonts w:ascii="仿宋_GB2312" w:eastAsia="仿宋_GB2312" w:hAnsi="Simsun" w:cs="宋体" w:hint="eastAsia"/>
          <w:color w:val="262626"/>
          <w:kern w:val="0"/>
          <w:sz w:val="28"/>
          <w:szCs w:val="28"/>
        </w:rPr>
      </w:pPr>
    </w:p>
    <w:sectPr w:rsidR="009F071B" w:rsidRPr="00A6746F" w:rsidSect="00304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8F8" w:rsidRDefault="000958F8" w:rsidP="00A6746F">
      <w:r>
        <w:separator/>
      </w:r>
    </w:p>
  </w:endnote>
  <w:endnote w:type="continuationSeparator" w:id="1">
    <w:p w:rsidR="000958F8" w:rsidRDefault="000958F8" w:rsidP="00A67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8F8" w:rsidRDefault="000958F8" w:rsidP="00A6746F">
      <w:r>
        <w:separator/>
      </w:r>
    </w:p>
  </w:footnote>
  <w:footnote w:type="continuationSeparator" w:id="1">
    <w:p w:rsidR="000958F8" w:rsidRDefault="000958F8" w:rsidP="00A674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57B"/>
    <w:rsid w:val="000958F8"/>
    <w:rsid w:val="001E408F"/>
    <w:rsid w:val="00303B49"/>
    <w:rsid w:val="003048AC"/>
    <w:rsid w:val="0038457B"/>
    <w:rsid w:val="00436B85"/>
    <w:rsid w:val="00457351"/>
    <w:rsid w:val="004B6ECF"/>
    <w:rsid w:val="0099729A"/>
    <w:rsid w:val="009F071B"/>
    <w:rsid w:val="00A6746F"/>
    <w:rsid w:val="00AC718B"/>
    <w:rsid w:val="00CA6F8B"/>
    <w:rsid w:val="00D44F2C"/>
    <w:rsid w:val="00F20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4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46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674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rsid w:val="009F071B"/>
    <w:pPr>
      <w:ind w:firstLineChars="200" w:firstLine="420"/>
    </w:pPr>
    <w:rPr>
      <w:rFonts w:ascii="仿宋_GB2312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4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46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674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279</Characters>
  <Application>Microsoft Office Word</Application>
  <DocSecurity>0</DocSecurity>
  <Lines>2</Lines>
  <Paragraphs>1</Paragraphs>
  <ScaleCrop>false</ScaleCrop>
  <Company>Hewlett-Packard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</cp:lastModifiedBy>
  <cp:revision>4</cp:revision>
  <dcterms:created xsi:type="dcterms:W3CDTF">2013-04-22T11:36:00Z</dcterms:created>
  <dcterms:modified xsi:type="dcterms:W3CDTF">2013-04-23T10:33:00Z</dcterms:modified>
</cp:coreProperties>
</file>