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EF" w:rsidRDefault="00AF69EF" w:rsidP="00932BD1">
      <w:pPr>
        <w:spacing w:line="540" w:lineRule="exact"/>
        <w:ind w:right="300"/>
        <w:jc w:val="righ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AF69EF" w:rsidRDefault="00366D22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AF69EF" w:rsidRDefault="00366D22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厦门大学学生艺术团介绍</w:t>
      </w:r>
    </w:p>
    <w:p w:rsidR="00AF69EF" w:rsidRDefault="00AF69EF">
      <w:pPr>
        <w:spacing w:line="540" w:lineRule="exact"/>
        <w:rPr>
          <w:rFonts w:ascii="黑体" w:eastAsia="黑体" w:hAnsi="黑体"/>
          <w:sz w:val="32"/>
          <w:szCs w:val="32"/>
        </w:rPr>
      </w:pPr>
    </w:p>
    <w:p w:rsidR="00AF69EF" w:rsidRDefault="00366D22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厦门大学学生艺术团是在校党委、团委指导下，在校园中成立以学生文艺骨干为主要成员的学生文艺团体。以“提升校园文化内涵，丰富学生课余生活，提高学生综合素质”为宗旨，旨在挖掘校园文艺人才，培养学生健康的审美情趣，促进校园精神文明建设，营造良好的校园文化氛围。</w:t>
      </w:r>
    </w:p>
    <w:p w:rsidR="00AF69EF" w:rsidRDefault="00366D22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艺术团主要负责学校各项全校性文艺演出及文艺性比赛的开展，组织参与各级大学生文艺赛事，承担各类汇报演出以及交流演出任务。曾多次代表学校赴马来西亚、新加坡、美国等地开展交流演出。目前拥有毕业音乐会、新年演出季等多个品牌活动，同时负责“南强颂”大型音乐舞蹈史诗的创编和演出活动，是校园文化建设的中坚力量。</w:t>
      </w:r>
    </w:p>
    <w:p w:rsidR="00AF69EF" w:rsidRDefault="00366D22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AF69EF" w:rsidRDefault="00366D22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AF69EF" w:rsidRDefault="00366D22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厦门大学学生艺术团岗位设置情况</w:t>
      </w:r>
    </w:p>
    <w:p w:rsidR="00AF69EF" w:rsidRDefault="00AF69EF">
      <w:pPr>
        <w:spacing w:line="540" w:lineRule="exact"/>
        <w:rPr>
          <w:rFonts w:ascii="黑体" w:eastAsia="黑体" w:hAnsi="黑体"/>
          <w:sz w:val="32"/>
          <w:szCs w:val="32"/>
        </w:rPr>
      </w:pPr>
    </w:p>
    <w:p w:rsidR="00AF69EF" w:rsidRDefault="00366D22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一、主席团</w:t>
      </w:r>
    </w:p>
    <w:p w:rsidR="00AF69EF" w:rsidRDefault="00366D22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学生艺术团主席团设五个岗位，分别为：团长一名、副团长四名（包括翔安分团团长一名）；</w:t>
      </w:r>
    </w:p>
    <w:p w:rsidR="00AF69EF" w:rsidRDefault="00366D22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二、行政部门</w:t>
      </w:r>
    </w:p>
    <w:p w:rsidR="00AF69EF" w:rsidRDefault="00366D22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学生艺术团现有八个部门，每部各设部长一名，分别为：办公室主任、宣传部部长、人力资源部部长、演出运营部部长、活动策划部部长、舞美工作部部长、物资保障部部长、艺术创作部部长；</w:t>
      </w:r>
    </w:p>
    <w:p w:rsidR="00AF69EF" w:rsidRDefault="00366D22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三、演出队伍</w:t>
      </w:r>
    </w:p>
    <w:p w:rsidR="00AF69EF" w:rsidRDefault="00366D22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艺术团现有十一支演出队伍，每队设队长一名，分别为：舞蹈一队队长、舞蹈二队队长、合唱团（一团）团长、民乐队（一队）队长、交响乐团团长、管乐团团长、体育舞蹈队（一队）队长、主持队（一队）队长、街舞队（一队）队长、踢踏舞队队长、模特队（一队）队长；</w:t>
      </w:r>
    </w:p>
    <w:p w:rsidR="00AF69EF" w:rsidRDefault="00366D22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四、翔安校区分团</w:t>
      </w:r>
    </w:p>
    <w:p w:rsidR="00AF69EF" w:rsidRDefault="00366D2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艺术团翔安分团设委员十二名，包括分团副团长一名、部长四名、队长七名。部长分别为：办公室主任、宣传部部长、舞美工作部部长、人力资源部部长。队长分别为：合唱团（二团）队长、民族舞队队长、体育舞蹈队（二队）队长、主持队（二队）队长、街舞队（二队）队长、民乐队（二队）队长、模特队（二队）队长。</w:t>
      </w:r>
    </w:p>
    <w:p w:rsidR="00AF69EF" w:rsidRDefault="00366D22">
      <w:pPr>
        <w:numPr>
          <w:ilvl w:val="0"/>
          <w:numId w:val="2"/>
        </w:num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AF69EF" w:rsidRDefault="00366D2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AF69EF" w:rsidRDefault="00AF69EF">
      <w:pPr>
        <w:rPr>
          <w:rFonts w:ascii="黑体" w:eastAsia="黑体" w:hAnsi="黑体"/>
          <w:sz w:val="32"/>
          <w:szCs w:val="32"/>
        </w:rPr>
      </w:pPr>
    </w:p>
    <w:p w:rsidR="00AF69EF" w:rsidRDefault="00366D22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2016--2017学年厦门大学学生艺术团学生干部换届报名表</w:t>
      </w:r>
    </w:p>
    <w:tbl>
      <w:tblPr>
        <w:tblW w:w="9889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244"/>
        <w:gridCol w:w="596"/>
        <w:gridCol w:w="568"/>
        <w:gridCol w:w="735"/>
        <w:gridCol w:w="617"/>
        <w:gridCol w:w="58"/>
        <w:gridCol w:w="930"/>
        <w:gridCol w:w="146"/>
        <w:gridCol w:w="1276"/>
        <w:gridCol w:w="6"/>
        <w:gridCol w:w="1480"/>
      </w:tblGrid>
      <w:tr w:rsidR="00AF69EF">
        <w:trPr>
          <w:trHeight w:val="547"/>
        </w:trPr>
        <w:tc>
          <w:tcPr>
            <w:tcW w:w="2233" w:type="dxa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姓    名</w:t>
            </w:r>
          </w:p>
        </w:tc>
        <w:tc>
          <w:tcPr>
            <w:tcW w:w="1840" w:type="dxa"/>
            <w:gridSpan w:val="2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性    别</w:t>
            </w:r>
          </w:p>
        </w:tc>
        <w:tc>
          <w:tcPr>
            <w:tcW w:w="675" w:type="dxa"/>
            <w:gridSpan w:val="2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930" w:type="dxa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民族</w:t>
            </w:r>
          </w:p>
        </w:tc>
        <w:tc>
          <w:tcPr>
            <w:tcW w:w="1428" w:type="dxa"/>
            <w:gridSpan w:val="3"/>
            <w:tcBorders>
              <w:right w:val="single" w:sz="4" w:space="0" w:color="auto"/>
            </w:tcBorders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（照片）</w:t>
            </w:r>
          </w:p>
        </w:tc>
      </w:tr>
      <w:tr w:rsidR="00AF69EF">
        <w:trPr>
          <w:trHeight w:val="452"/>
        </w:trPr>
        <w:tc>
          <w:tcPr>
            <w:tcW w:w="2233" w:type="dxa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政治面貌</w:t>
            </w:r>
          </w:p>
        </w:tc>
        <w:tc>
          <w:tcPr>
            <w:tcW w:w="1840" w:type="dxa"/>
            <w:gridSpan w:val="2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出生年月</w:t>
            </w:r>
          </w:p>
        </w:tc>
        <w:tc>
          <w:tcPr>
            <w:tcW w:w="3033" w:type="dxa"/>
            <w:gridSpan w:val="6"/>
            <w:tcBorders>
              <w:right w:val="single" w:sz="4" w:space="0" w:color="auto"/>
            </w:tcBorders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AF69EF">
        <w:trPr>
          <w:trHeight w:val="558"/>
        </w:trPr>
        <w:tc>
          <w:tcPr>
            <w:tcW w:w="2233" w:type="dxa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籍    贯</w:t>
            </w:r>
          </w:p>
        </w:tc>
        <w:tc>
          <w:tcPr>
            <w:tcW w:w="1840" w:type="dxa"/>
            <w:gridSpan w:val="2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学    院</w:t>
            </w:r>
          </w:p>
        </w:tc>
        <w:tc>
          <w:tcPr>
            <w:tcW w:w="3033" w:type="dxa"/>
            <w:gridSpan w:val="6"/>
            <w:tcBorders>
              <w:right w:val="single" w:sz="4" w:space="0" w:color="auto"/>
            </w:tcBorders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AF69EF">
        <w:trPr>
          <w:trHeight w:val="509"/>
        </w:trPr>
        <w:tc>
          <w:tcPr>
            <w:tcW w:w="2233" w:type="dxa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联系方式</w:t>
            </w:r>
          </w:p>
        </w:tc>
        <w:tc>
          <w:tcPr>
            <w:tcW w:w="1840" w:type="dxa"/>
            <w:gridSpan w:val="2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年级专业</w:t>
            </w:r>
          </w:p>
        </w:tc>
        <w:tc>
          <w:tcPr>
            <w:tcW w:w="3033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AF69EF">
        <w:trPr>
          <w:trHeight w:val="420"/>
        </w:trPr>
        <w:tc>
          <w:tcPr>
            <w:tcW w:w="2233" w:type="dxa"/>
            <w:vMerge w:val="restart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近两学期学习情况</w:t>
            </w:r>
          </w:p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（2015级一学期学习情况）</w:t>
            </w:r>
          </w:p>
        </w:tc>
        <w:tc>
          <w:tcPr>
            <w:tcW w:w="2408" w:type="dxa"/>
            <w:gridSpan w:val="3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学习成绩名次</w:t>
            </w:r>
          </w:p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Cs w:val="21"/>
              </w:rPr>
              <w:t>第一学期、第二学期</w:t>
            </w:r>
            <w:r>
              <w:rPr>
                <w:rFonts w:ascii="仿宋_GB2312" w:eastAsia="仿宋_GB2312" w:hAnsi="微软雅黑" w:hint="eastAsia"/>
                <w:sz w:val="24"/>
              </w:rPr>
              <w:t>）</w:t>
            </w:r>
          </w:p>
        </w:tc>
        <w:tc>
          <w:tcPr>
            <w:tcW w:w="2486" w:type="dxa"/>
            <w:gridSpan w:val="5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综合测评名次</w:t>
            </w:r>
          </w:p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（第一学期、第二学期）</w:t>
            </w:r>
          </w:p>
        </w:tc>
        <w:tc>
          <w:tcPr>
            <w:tcW w:w="1276" w:type="dxa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有无不及格现象</w:t>
            </w:r>
          </w:p>
        </w:tc>
        <w:tc>
          <w:tcPr>
            <w:tcW w:w="1486" w:type="dxa"/>
            <w:gridSpan w:val="2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班级人数</w:t>
            </w:r>
          </w:p>
        </w:tc>
      </w:tr>
      <w:tr w:rsidR="00AF69EF">
        <w:trPr>
          <w:trHeight w:val="465"/>
        </w:trPr>
        <w:tc>
          <w:tcPr>
            <w:tcW w:w="2233" w:type="dxa"/>
            <w:vMerge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AF69EF">
        <w:trPr>
          <w:trHeight w:val="465"/>
        </w:trPr>
        <w:tc>
          <w:tcPr>
            <w:tcW w:w="2233" w:type="dxa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意向职务</w:t>
            </w:r>
          </w:p>
        </w:tc>
        <w:tc>
          <w:tcPr>
            <w:tcW w:w="7656" w:type="dxa"/>
            <w:gridSpan w:val="11"/>
            <w:vAlign w:val="center"/>
          </w:tcPr>
          <w:p w:rsidR="00AF69EF" w:rsidRDefault="00366D22">
            <w:pPr>
              <w:jc w:val="lef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第一志愿:           第二志愿：             是否服从调剂：</w:t>
            </w:r>
          </w:p>
        </w:tc>
      </w:tr>
      <w:tr w:rsidR="00AF69EF">
        <w:trPr>
          <w:trHeight w:val="2030"/>
        </w:trPr>
        <w:tc>
          <w:tcPr>
            <w:tcW w:w="2233" w:type="dxa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在校期间主要经历及获奖情况</w:t>
            </w:r>
          </w:p>
        </w:tc>
        <w:tc>
          <w:tcPr>
            <w:tcW w:w="7656" w:type="dxa"/>
            <w:gridSpan w:val="11"/>
            <w:vAlign w:val="center"/>
          </w:tcPr>
          <w:p w:rsidR="00AF69EF" w:rsidRDefault="00AF69EF">
            <w:pPr>
              <w:rPr>
                <w:rFonts w:ascii="仿宋_GB2312" w:eastAsia="仿宋_GB2312" w:hAnsi="微软雅黑"/>
                <w:sz w:val="24"/>
              </w:rPr>
            </w:pPr>
          </w:p>
        </w:tc>
      </w:tr>
      <w:tr w:rsidR="00AF69EF">
        <w:trPr>
          <w:trHeight w:val="1868"/>
        </w:trPr>
        <w:tc>
          <w:tcPr>
            <w:tcW w:w="2233" w:type="dxa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自我评价</w:t>
            </w:r>
          </w:p>
        </w:tc>
        <w:tc>
          <w:tcPr>
            <w:tcW w:w="7656" w:type="dxa"/>
            <w:gridSpan w:val="11"/>
            <w:vAlign w:val="center"/>
          </w:tcPr>
          <w:p w:rsidR="00AF69EF" w:rsidRDefault="00AF69EF">
            <w:pPr>
              <w:rPr>
                <w:rFonts w:ascii="宋体" w:hAnsi="宋体" w:cs="宋体"/>
                <w:sz w:val="24"/>
              </w:rPr>
            </w:pPr>
          </w:p>
        </w:tc>
      </w:tr>
      <w:tr w:rsidR="00AF69EF">
        <w:trPr>
          <w:trHeight w:val="1999"/>
        </w:trPr>
        <w:tc>
          <w:tcPr>
            <w:tcW w:w="2233" w:type="dxa"/>
            <w:vAlign w:val="center"/>
          </w:tcPr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学院团委意见</w:t>
            </w:r>
          </w:p>
        </w:tc>
        <w:tc>
          <w:tcPr>
            <w:tcW w:w="7656" w:type="dxa"/>
            <w:gridSpan w:val="11"/>
            <w:vAlign w:val="center"/>
          </w:tcPr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AF69EF" w:rsidRDefault="00AF69EF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                                           （盖章）</w:t>
            </w:r>
          </w:p>
          <w:p w:rsidR="00AF69EF" w:rsidRDefault="00366D22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                                         2016 年6月  日</w:t>
            </w:r>
          </w:p>
          <w:p w:rsidR="00AF69EF" w:rsidRDefault="00AF69EF">
            <w:pPr>
              <w:jc w:val="right"/>
              <w:rPr>
                <w:rFonts w:ascii="仿宋_GB2312" w:eastAsia="仿宋_GB2312" w:hAnsi="微软雅黑"/>
                <w:sz w:val="24"/>
              </w:rPr>
            </w:pPr>
          </w:p>
        </w:tc>
      </w:tr>
    </w:tbl>
    <w:p w:rsidR="00AF69EF" w:rsidRDefault="00AF69EF">
      <w:pPr>
        <w:snapToGrid w:val="0"/>
        <w:rPr>
          <w:rFonts w:ascii="仿宋_GB2312" w:eastAsia="仿宋_GB2312" w:hAnsi="华文楷体"/>
          <w:sz w:val="24"/>
        </w:rPr>
      </w:pPr>
    </w:p>
    <w:p w:rsidR="00AF69EF" w:rsidRDefault="00AF69EF">
      <w:pPr>
        <w:snapToGrid w:val="0"/>
        <w:rPr>
          <w:rFonts w:ascii="仿宋_GB2312" w:eastAsia="仿宋_GB2312" w:hAnsi="华文楷体"/>
          <w:sz w:val="24"/>
        </w:rPr>
      </w:pPr>
    </w:p>
    <w:p w:rsidR="00AF69EF" w:rsidRDefault="00366D22">
      <w:pPr>
        <w:snapToGrid w:val="0"/>
        <w:ind w:left="480" w:hangingChars="200" w:hanging="480"/>
        <w:jc w:val="left"/>
        <w:rPr>
          <w:rFonts w:ascii="仿宋_GB2312" w:eastAsia="仿宋_GB2312" w:hAnsi="华文楷体"/>
          <w:sz w:val="24"/>
        </w:rPr>
      </w:pPr>
      <w:r>
        <w:rPr>
          <w:rFonts w:ascii="仿宋_GB2312" w:eastAsia="仿宋_GB2312" w:hAnsi="华文楷体" w:hint="eastAsia"/>
          <w:sz w:val="24"/>
        </w:rPr>
        <w:t>注：1.</w:t>
      </w:r>
      <w:r>
        <w:rPr>
          <w:rFonts w:ascii="仿宋_GB2312" w:eastAsia="仿宋_GB2312" w:hAnsi="华文楷体" w:hint="eastAsia"/>
          <w:b/>
          <w:bCs/>
          <w:sz w:val="24"/>
        </w:rPr>
        <w:t>电子版</w:t>
      </w:r>
      <w:r>
        <w:rPr>
          <w:rFonts w:ascii="仿宋_GB2312" w:eastAsia="仿宋_GB2312" w:hAnsi="华文楷体" w:hint="eastAsia"/>
          <w:sz w:val="24"/>
        </w:rPr>
        <w:t>报名表，请于2016年6月23日至27日提交至指定邮箱。</w:t>
      </w:r>
    </w:p>
    <w:p w:rsidR="00AF69EF" w:rsidRDefault="00366D22">
      <w:pPr>
        <w:snapToGrid w:val="0"/>
        <w:ind w:left="480" w:hangingChars="200" w:hanging="480"/>
        <w:jc w:val="left"/>
        <w:rPr>
          <w:rFonts w:ascii="仿宋_GB2312" w:eastAsia="仿宋_GB2312" w:hAnsi="华文楷体"/>
          <w:sz w:val="24"/>
        </w:rPr>
      </w:pPr>
      <w:r>
        <w:rPr>
          <w:rFonts w:ascii="仿宋_GB2312" w:eastAsia="仿宋_GB2312" w:hAnsi="华文楷体" w:hint="eastAsia"/>
          <w:sz w:val="24"/>
        </w:rPr>
        <w:t xml:space="preserve">    2.</w:t>
      </w:r>
      <w:r>
        <w:rPr>
          <w:rFonts w:ascii="仿宋_GB2312" w:eastAsia="仿宋_GB2312" w:hAnsi="华文楷体" w:hint="eastAsia"/>
          <w:b/>
          <w:bCs/>
          <w:sz w:val="24"/>
        </w:rPr>
        <w:t>纸质版</w:t>
      </w:r>
      <w:r>
        <w:rPr>
          <w:rFonts w:ascii="仿宋_GB2312" w:eastAsia="仿宋_GB2312" w:hAnsi="华文楷体" w:hint="eastAsia"/>
          <w:sz w:val="24"/>
        </w:rPr>
        <w:t>报名表需携带至面试现场，一式三份。</w:t>
      </w:r>
    </w:p>
    <w:p w:rsidR="00AF69EF" w:rsidRDefault="00366D22">
      <w:pPr>
        <w:ind w:left="480" w:hangingChars="200" w:hanging="48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华文楷体" w:hint="eastAsia"/>
          <w:sz w:val="24"/>
        </w:rPr>
        <w:t xml:space="preserve">    3.提交纸质版报名表时请附</w:t>
      </w:r>
      <w:r>
        <w:rPr>
          <w:rFonts w:ascii="仿宋_GB2312" w:eastAsia="仿宋_GB2312" w:hAnsi="华文楷体" w:hint="eastAsia"/>
          <w:b/>
          <w:bCs/>
          <w:sz w:val="24"/>
        </w:rPr>
        <w:t>成绩单（附排名情况）</w:t>
      </w:r>
      <w:r>
        <w:rPr>
          <w:rFonts w:ascii="仿宋_GB2312" w:eastAsia="仿宋_GB2312" w:hAnsi="华文楷体" w:hint="eastAsia"/>
          <w:sz w:val="24"/>
        </w:rPr>
        <w:t>以及</w:t>
      </w:r>
      <w:r>
        <w:rPr>
          <w:rFonts w:ascii="仿宋_GB2312" w:eastAsia="仿宋_GB2312" w:hAnsi="华文楷体" w:hint="eastAsia"/>
          <w:b/>
          <w:bCs/>
          <w:sz w:val="24"/>
        </w:rPr>
        <w:t>工时证明</w:t>
      </w:r>
      <w:r>
        <w:rPr>
          <w:rFonts w:ascii="仿宋_GB2312" w:eastAsia="仿宋_GB2312" w:hAnsi="华文楷体" w:hint="eastAsia"/>
          <w:sz w:val="24"/>
        </w:rPr>
        <w:t xml:space="preserve">，一式三份。 </w:t>
      </w:r>
    </w:p>
    <w:sectPr w:rsidR="00AF69EF" w:rsidSect="00AF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BE" w:rsidRDefault="00FA60BE" w:rsidP="00932BD1">
      <w:r>
        <w:separator/>
      </w:r>
    </w:p>
  </w:endnote>
  <w:endnote w:type="continuationSeparator" w:id="0">
    <w:p w:rsidR="00FA60BE" w:rsidRDefault="00FA60BE" w:rsidP="0093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BE" w:rsidRDefault="00FA60BE" w:rsidP="00932BD1">
      <w:r>
        <w:separator/>
      </w:r>
    </w:p>
  </w:footnote>
  <w:footnote w:type="continuationSeparator" w:id="0">
    <w:p w:rsidR="00FA60BE" w:rsidRDefault="00FA60BE" w:rsidP="0093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A22E2"/>
    <w:multiLevelType w:val="singleLevel"/>
    <w:tmpl w:val="576A22E2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576A22ED"/>
    <w:multiLevelType w:val="singleLevel"/>
    <w:tmpl w:val="576A22E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9EF"/>
    <w:rsid w:val="00366D22"/>
    <w:rsid w:val="00932BD1"/>
    <w:rsid w:val="00AF69EF"/>
    <w:rsid w:val="00F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5:docId w15:val="{10B2D00C-230B-44DD-9C62-18483093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69E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32BD1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32BD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</dc:title>
  <dc:creator>dell1</dc:creator>
  <cp:lastModifiedBy>xmutw</cp:lastModifiedBy>
  <cp:revision>2</cp:revision>
  <cp:lastPrinted>2013-07-26T02:55:00Z</cp:lastPrinted>
  <dcterms:created xsi:type="dcterms:W3CDTF">2016-06-27T08:14:00Z</dcterms:created>
  <dcterms:modified xsi:type="dcterms:W3CDTF">2016-06-27T08:14:00Z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